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Microsoft YaHei" w:hAnsi="Microsoft YaHei" w:eastAsia="Microsoft YaHei"/>
          <w:sz w:val="18"/>
        </w:rPr>
      </w:pPr>
      <w:r>
        <w:rPr>
          <w:rFonts w:hint="eastAsia" w:ascii="Microsoft YaHei" w:hAnsi="Microsoft YaHei" w:eastAsia="Microsoft YaHei"/>
          <w:sz w:val="18"/>
        </w:rPr>
        <w:t>細川綾子</w:t>
      </w:r>
      <w:r>
        <w:rPr>
          <w:rFonts w:ascii="Microsoft YaHei" w:hAnsi="Microsoft YaHei" w:eastAsia="Microsoft YaHei"/>
          <w:sz w:val="18"/>
        </w:rPr>
        <w:t>Ayako Hosokawa:奇妙先生Mr. Wonderful</w:t>
      </w:r>
      <w:r>
        <w:rPr>
          <w:rFonts w:hint="default" w:ascii="Microsoft YaHei" w:hAnsi="Microsoft YaHei" w:eastAsia="Microsoft YaHei"/>
          <w:sz w:val="18"/>
          <w:lang w:val="en-US"/>
        </w:rPr>
        <w:t xml:space="preserve"> </w:t>
      </w:r>
      <w:r>
        <w:rPr>
          <w:rFonts w:ascii="Microsoft YaHei" w:hAnsi="Microsoft YaHei" w:eastAsia="Microsoft YaHei"/>
          <w:sz w:val="18"/>
        </w:rPr>
        <w:t>(FIM 三盲鼠SACD ISO)</w:t>
      </w:r>
    </w:p>
    <w:p>
      <w:pPr>
        <w:jc w:val="left"/>
        <w:rPr>
          <w:rFonts w:ascii="Microsoft YaHei" w:hAnsi="Microsoft YaHei" w:eastAsia="Microsoft YaHei"/>
          <w:sz w:val="18"/>
        </w:rPr>
      </w:pPr>
    </w:p>
    <w:p>
      <w:pPr>
        <w:jc w:val="left"/>
        <w:rPr>
          <w:rFonts w:ascii="Microsoft YaHei" w:hAnsi="Microsoft YaHei" w:eastAsia="Microsoft YaHei"/>
          <w:sz w:val="18"/>
        </w:rPr>
      </w:pPr>
      <w:r>
        <w:rPr>
          <w:rFonts w:ascii="Microsoft YaHei" w:hAnsi="Microsoft YaHei" w:eastAsia="Microsoft YaHei"/>
          <w:sz w:val="18"/>
        </w:rPr>
        <w:drawing>
          <wp:inline distT="0" distB="0" distL="0" distR="0">
            <wp:extent cx="2785745" cy="2752725"/>
            <wp:effectExtent l="0" t="0" r="0" b="0"/>
            <wp:docPr id="1" name="图片 1" descr="58;F:\《转盘》\【FIM】\[FIMSACD061] Ayako Hosokawa - to Mr. Wonderful\[FIMSACD061] Ayako Hosokawa - to Mr. Wonderful D2P 24-88.2 wav\fol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8;F:\《转盘》\【FIM】\[FIMSACD061] Ayako Hosokawa - to Mr. Wonderful\[FIMSACD061] Ayako Hosokawa - to Mr. Wonderful D2P 24-88.2 wav\folde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6610" cy="275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Microsoft YaHei" w:hAnsi="Microsoft YaHei" w:eastAsia="Microsoft YaHei"/>
          <w:sz w:val="18"/>
        </w:rPr>
      </w:pPr>
    </w:p>
    <w:p>
      <w:pPr>
        <w:jc w:val="left"/>
        <w:rPr>
          <w:rFonts w:ascii="Microsoft YaHei" w:hAnsi="Microsoft YaHei" w:eastAsia="Microsoft YaHei"/>
          <w:sz w:val="18"/>
        </w:rPr>
      </w:pPr>
      <w:r>
        <w:rPr>
          <w:rFonts w:hint="eastAsia" w:ascii="Microsoft YaHei" w:hAnsi="Microsoft YaHei" w:eastAsia="Microsoft YaHei"/>
          <w:sz w:val="18"/>
        </w:rPr>
        <w:t>一舉成名代表作「三盲鼠」近距離錄音無比細微極品演唱</w:t>
      </w:r>
      <w:r>
        <w:rPr>
          <w:rFonts w:hint="eastAsia" w:ascii="Microsoft YaHei" w:hAnsi="Microsoft YaHei" w:eastAsia="Microsoft YaHei"/>
          <w:sz w:val="18"/>
        </w:rPr>
        <w:br w:type="textWrapping"/>
      </w:r>
      <w:r>
        <w:rPr>
          <w:rFonts w:hint="eastAsia" w:ascii="Microsoft YaHei" w:hAnsi="Microsoft YaHei" w:eastAsia="Microsoft YaHei"/>
          <w:sz w:val="18"/>
        </w:rPr>
        <w:t>多軌混音製作驚人的細節與浮凸的定位百分百天碟級製作</w:t>
      </w:r>
      <w:r>
        <w:rPr>
          <w:rFonts w:hint="eastAsia" w:ascii="Microsoft YaHei" w:hAnsi="Microsoft YaHei" w:eastAsia="Microsoft YaHei"/>
          <w:sz w:val="18"/>
        </w:rPr>
        <w:br w:type="textWrapping"/>
      </w:r>
      <w:r>
        <w:rPr>
          <w:rFonts w:hint="eastAsia" w:ascii="Microsoft YaHei" w:hAnsi="Microsoft YaHei" w:eastAsia="Microsoft YaHei"/>
          <w:sz w:val="18"/>
        </w:rPr>
        <w:br w:type="textWrapping"/>
      </w:r>
      <w:r>
        <w:rPr>
          <w:rFonts w:hint="eastAsia" w:ascii="Microsoft YaHei" w:hAnsi="Microsoft YaHei" w:eastAsia="Microsoft YaHei"/>
          <w:sz w:val="18"/>
        </w:rPr>
        <w:t>細川綾子</w:t>
      </w:r>
      <w:r>
        <w:rPr>
          <w:rFonts w:ascii="Microsoft YaHei" w:hAnsi="Microsoft YaHei" w:eastAsia="Microsoft YaHei"/>
          <w:sz w:val="18"/>
        </w:rPr>
        <w:t>,亞洲爵士樂的金嗓子.</w:t>
      </w:r>
      <w:r>
        <w:rPr>
          <w:rFonts w:hint="eastAsia" w:ascii="Microsoft YaHei" w:hAnsi="Microsoft YaHei" w:eastAsia="Microsoft YaHei"/>
          <w:sz w:val="18"/>
        </w:rPr>
        <w:br w:type="textWrapping"/>
      </w:r>
      <w:r>
        <w:rPr>
          <w:rFonts w:hint="eastAsia" w:ascii="Microsoft YaHei" w:hAnsi="Microsoft YaHei" w:eastAsia="Microsoft YaHei"/>
          <w:sz w:val="18"/>
        </w:rPr>
        <w:br w:type="textWrapping"/>
      </w:r>
      <w:r>
        <w:rPr>
          <w:rFonts w:hint="eastAsia" w:ascii="Microsoft YaHei" w:hAnsi="Microsoft YaHei" w:eastAsia="Microsoft YaHei"/>
          <w:sz w:val="18"/>
        </w:rPr>
        <w:t>細川綾子無疑是亞太地區最受歡迎的爵士女歌手之一</w:t>
      </w:r>
      <w:r>
        <w:rPr>
          <w:rFonts w:ascii="Microsoft YaHei" w:hAnsi="Microsoft YaHei" w:eastAsia="Microsoft YaHei"/>
          <w:sz w:val="18"/>
        </w:rPr>
        <w:t>,特別是在日本和台灣都擁有眾多的愛好者,她的嗓音溫和節制,但是款款深情裡卻有著高度的感染力.首先她的演唱毫不刺激,無論是流行音樂或爵士歌謠,透過她的詮釋都很冷靜而平和的自然展現,最清淡的口味往往是最能持久的,細川綾子就屬細水長流、百聽不厭的類型.其次,她的唱片中有很好的編曲和伴奏,「Mr. Wonderful」中的吉他、薩克斯風、鋼琴、四把弦樂,都有卿卿我我,密不可分的親切感.而最吸引人的,莫過於「三盲鼠」近距離錄音所帶來的無比鮮銳質感和細微的動態對比,尋常錄音是很少能見到這如</w:t>
      </w:r>
      <w:r>
        <w:rPr>
          <w:rFonts w:hint="eastAsia" w:ascii="Microsoft YaHei" w:hAnsi="Microsoft YaHei" w:eastAsia="Microsoft YaHei"/>
          <w:sz w:val="18"/>
        </w:rPr>
        <w:t>真似幻的具體音像和快要跳出畫面的的活生感</w:t>
      </w:r>
      <w:r>
        <w:rPr>
          <w:rFonts w:ascii="Microsoft YaHei" w:hAnsi="Microsoft YaHei" w:eastAsia="Microsoft YaHei"/>
          <w:sz w:val="18"/>
        </w:rPr>
        <w:t>.細川綾子以這張「奇妙先生」專輯走紅後,儼然成為日本最佳的爵士女歌手,和「三盲鼠」唱片旗下另一位中本Mario小姐有鼎足而立之勢.她開始在東京的爵士音樂節、俱樂部、廣播電台散播無窮的人聲魅力,最後還獲得1991年的Tsumure爵士女聲大獎.</w:t>
      </w:r>
      <w:r>
        <w:rPr>
          <w:rFonts w:hint="eastAsia" w:ascii="Microsoft YaHei" w:hAnsi="Microsoft YaHei" w:eastAsia="Microsoft YaHei"/>
          <w:sz w:val="18"/>
        </w:rPr>
        <w:br w:type="textWrapping"/>
      </w:r>
      <w:r>
        <w:rPr>
          <w:rFonts w:hint="eastAsia" w:ascii="Microsoft YaHei" w:hAnsi="Microsoft YaHei" w:eastAsia="Microsoft YaHei"/>
          <w:sz w:val="18"/>
        </w:rPr>
        <w:t>專輯中的一首</w:t>
      </w:r>
      <w:r>
        <w:rPr>
          <w:rFonts w:ascii="Microsoft YaHei" w:hAnsi="Microsoft YaHei" w:eastAsia="Microsoft YaHei"/>
          <w:sz w:val="18"/>
        </w:rPr>
        <w:t>Paul Simon「Bridge over Troubled Water」,加入了薩克斯風的浪漫催化,還有弦樂與鋼琴的輕柔撫觸,當細川綾子結束最後一個裊裊餘音時,不被感動的人真的鐵石心腸了!「When You Smile」的俏皮輕快氣氛與曼妙有致的節奏,是不是讓你想起巴黎香榭里大道上的和照光興演紛美女?標準的多軌混音製作,十幾支麥克風最後混錄在Studer錄音座上,鑑聽用的是Mclntosh大機推JBL喇叭,日本人了這樣的搭配.整張錄音呈現的是驚人的細節與浮凸的定位,可別誤以為近距離麥克錄音音像會很大,不!非但自然得很,還有血有肉,你幾乎可以看到她的精神奕奕,聞到她的香汗淋漓,這是百分之百的天碟級製作!</w:t>
      </w:r>
    </w:p>
    <w:p>
      <w:pPr>
        <w:jc w:val="left"/>
        <w:rPr>
          <w:rFonts w:ascii="Microsoft YaHei" w:hAnsi="Microsoft YaHei" w:eastAsia="Microsoft YaHei"/>
          <w:sz w:val="18"/>
        </w:rPr>
      </w:pPr>
      <w:r>
        <w:rPr>
          <w:rFonts w:hint="eastAsia" w:ascii="Microsoft YaHei" w:hAnsi="Microsoft YaHei" w:eastAsia="Microsoft YaHei"/>
          <w:sz w:val="18"/>
        </w:rPr>
        <w:br w:type="textWrapping"/>
      </w:r>
      <w:r>
        <w:rPr>
          <w:rFonts w:hint="eastAsia" w:ascii="Microsoft YaHei" w:hAnsi="Microsoft YaHei" w:eastAsia="Microsoft YaHei"/>
          <w:sz w:val="18"/>
        </w:rPr>
        <w:t>專輯曲目</w:t>
      </w:r>
      <w:r>
        <w:rPr>
          <w:rFonts w:ascii="Microsoft YaHei" w:hAnsi="Microsoft YaHei" w:eastAsia="Microsoft YaHei"/>
          <w:sz w:val="18"/>
        </w:rPr>
        <w:t>:</w:t>
      </w:r>
      <w:r>
        <w:rPr>
          <w:rFonts w:hint="eastAsia" w:ascii="Microsoft YaHei" w:hAnsi="Microsoft YaHei" w:eastAsia="Microsoft YaHei"/>
          <w:sz w:val="18"/>
        </w:rPr>
        <w:br w:type="textWrapping"/>
      </w:r>
      <w:bookmarkStart w:id="0" w:name="_GoBack"/>
      <w:bookmarkEnd w:id="0"/>
    </w:p>
    <w:p>
      <w:pPr>
        <w:jc w:val="left"/>
        <w:rPr>
          <w:rFonts w:ascii="Microsoft YaHei" w:hAnsi="Microsoft YaHei" w:eastAsia="Microsoft YaHei"/>
          <w:sz w:val="18"/>
        </w:rPr>
      </w:pPr>
      <w:r>
        <w:rPr>
          <w:rFonts w:ascii="Microsoft YaHei" w:hAnsi="Microsoft YaHei" w:eastAsia="Microsoft YaHei"/>
          <w:sz w:val="18"/>
        </w:rPr>
        <w:t>01 Wrap Your Troubles in Dream</w:t>
      </w:r>
      <w:r>
        <w:rPr>
          <w:rFonts w:hint="eastAsia" w:ascii="Microsoft YaHei" w:hAnsi="Microsoft YaHei" w:eastAsia="Microsoft YaHei"/>
          <w:sz w:val="18"/>
        </w:rPr>
        <w:br w:type="textWrapping"/>
      </w:r>
      <w:r>
        <w:rPr>
          <w:rFonts w:ascii="Microsoft YaHei" w:hAnsi="Microsoft YaHei" w:eastAsia="Microsoft YaHei"/>
          <w:sz w:val="18"/>
        </w:rPr>
        <w:t>02 Misty</w:t>
      </w:r>
      <w:r>
        <w:rPr>
          <w:rFonts w:hint="eastAsia" w:ascii="Microsoft YaHei" w:hAnsi="Microsoft YaHei" w:eastAsia="Microsoft YaHei"/>
          <w:sz w:val="18"/>
        </w:rPr>
        <w:br w:type="textWrapping"/>
      </w:r>
      <w:r>
        <w:rPr>
          <w:rFonts w:ascii="Microsoft YaHei" w:hAnsi="Microsoft YaHei" w:eastAsia="Microsoft YaHei"/>
          <w:sz w:val="18"/>
        </w:rPr>
        <w:t>03 Our Love is Here to Stay</w:t>
      </w:r>
      <w:r>
        <w:rPr>
          <w:rFonts w:hint="eastAsia" w:ascii="Microsoft YaHei" w:hAnsi="Microsoft YaHei" w:eastAsia="Microsoft YaHei"/>
          <w:sz w:val="18"/>
        </w:rPr>
        <w:br w:type="textWrapping"/>
      </w:r>
      <w:r>
        <w:rPr>
          <w:rFonts w:ascii="Microsoft YaHei" w:hAnsi="Microsoft YaHei" w:eastAsia="Microsoft YaHei"/>
          <w:sz w:val="18"/>
        </w:rPr>
        <w:t>04 My Foolish Heart</w:t>
      </w:r>
      <w:r>
        <w:rPr>
          <w:rFonts w:hint="eastAsia" w:ascii="Microsoft YaHei" w:hAnsi="Microsoft YaHei" w:eastAsia="Microsoft YaHei"/>
          <w:sz w:val="18"/>
        </w:rPr>
        <w:br w:type="textWrapping"/>
      </w:r>
      <w:r>
        <w:rPr>
          <w:rFonts w:ascii="Microsoft YaHei" w:hAnsi="Microsoft YaHei" w:eastAsia="Microsoft YaHei"/>
          <w:sz w:val="18"/>
        </w:rPr>
        <w:t>05 Bridge over Troubled Water</w:t>
      </w:r>
      <w:r>
        <w:rPr>
          <w:rFonts w:hint="eastAsia" w:ascii="Microsoft YaHei" w:hAnsi="Microsoft YaHei" w:eastAsia="Microsoft YaHei"/>
          <w:sz w:val="18"/>
        </w:rPr>
        <w:br w:type="textWrapping"/>
      </w:r>
      <w:r>
        <w:rPr>
          <w:rFonts w:ascii="Microsoft YaHei" w:hAnsi="Microsoft YaHei" w:eastAsia="Microsoft YaHei"/>
          <w:sz w:val="18"/>
        </w:rPr>
        <w:t>06 When You Smile</w:t>
      </w:r>
      <w:r>
        <w:rPr>
          <w:rFonts w:hint="eastAsia" w:ascii="Microsoft YaHei" w:hAnsi="Microsoft YaHei" w:eastAsia="Microsoft YaHei"/>
          <w:sz w:val="18"/>
        </w:rPr>
        <w:br w:type="textWrapping"/>
      </w:r>
      <w:r>
        <w:rPr>
          <w:rFonts w:ascii="Microsoft YaHei" w:hAnsi="Microsoft YaHei" w:eastAsia="Microsoft YaHei"/>
          <w:sz w:val="18"/>
        </w:rPr>
        <w:t>07 Mr Wonderful</w:t>
      </w:r>
      <w:r>
        <w:rPr>
          <w:rFonts w:hint="eastAsia" w:ascii="Microsoft YaHei" w:hAnsi="Microsoft YaHei" w:eastAsia="Microsoft YaHei"/>
          <w:sz w:val="18"/>
        </w:rPr>
        <w:br w:type="textWrapping"/>
      </w:r>
      <w:r>
        <w:rPr>
          <w:rFonts w:ascii="Microsoft YaHei" w:hAnsi="Microsoft YaHei" w:eastAsia="Microsoft YaHei"/>
          <w:sz w:val="18"/>
        </w:rPr>
        <w:t>08 Feel like Makin' Love</w:t>
      </w:r>
      <w:r>
        <w:rPr>
          <w:rFonts w:hint="eastAsia" w:ascii="Microsoft YaHei" w:hAnsi="Microsoft YaHei" w:eastAsia="Microsoft YaHei"/>
          <w:sz w:val="18"/>
        </w:rPr>
        <w:br w:type="textWrapping"/>
      </w:r>
      <w:r>
        <w:rPr>
          <w:rFonts w:ascii="Microsoft YaHei" w:hAnsi="Microsoft YaHei" w:eastAsia="Microsoft YaHei"/>
          <w:sz w:val="18"/>
        </w:rPr>
        <w:t>09 The Lady is a Tramp</w:t>
      </w:r>
      <w:r>
        <w:rPr>
          <w:rFonts w:hint="eastAsia" w:ascii="Microsoft YaHei" w:hAnsi="Microsoft YaHei" w:eastAsia="Microsoft YaHei"/>
          <w:sz w:val="18"/>
        </w:rPr>
        <w:t xml:space="preserve"> </w:t>
      </w:r>
    </w:p>
    <w:p>
      <w:pPr>
        <w:jc w:val="left"/>
        <w:rPr>
          <w:rFonts w:ascii="Microsoft YaHei" w:hAnsi="Microsoft YaHei" w:eastAsia="Microsoft YaHei"/>
          <w:sz w:val="1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200"/>
    <w:rsid w:val="00175200"/>
    <w:rsid w:val="00AC4B68"/>
    <w:rsid w:val="00E60F09"/>
    <w:rsid w:val="4B51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5"/>
    <w:link w:val="2"/>
    <w:semiHidden/>
    <w:uiPriority w:val="99"/>
    <w:rPr>
      <w:sz w:val="18"/>
      <w:szCs w:val="18"/>
    </w:r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771</Words>
  <Characters>962</Characters>
  <Lines>33</Lines>
  <Paragraphs>4</Paragraphs>
  <TotalTime>1</TotalTime>
  <ScaleCrop>false</ScaleCrop>
  <LinksUpToDate>false</LinksUpToDate>
  <CharactersWithSpaces>1019</CharactersWithSpaces>
  <Application>WPS Office_11.2.0.9255_F1E327BC-269C-435d-A152-05C5408002CA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2020-04-14T12:34:00Z</dcterms:created>
  <dc:creator>Takizawa Ryoichi</dc:creator>
  <cp:lastModifiedBy>google1584791550</cp:lastModifiedBy>
  <cp:lastPrinted>2020-04-14T12:34:00Z</cp:lastPrinted>
  <dcterms:modified xsi:type="dcterms:W3CDTF">2020-04-14T12:37:44Z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1033-11.2.0.9255</vt:lpwstr>
  </property>
</Properties>
</file>